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FE61D" w14:textId="3BF46D2D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0C5FEA" w:rsidRPr="004163CF">
        <w:rPr>
          <w:b/>
          <w:caps/>
          <w:szCs w:val="18"/>
        </w:rPr>
        <w:t>3</w:t>
      </w:r>
      <w:r w:rsidRPr="004163CF">
        <w:rPr>
          <w:b/>
          <w:caps/>
          <w:szCs w:val="18"/>
        </w:rPr>
        <w:t xml:space="preserve"> </w:t>
      </w:r>
      <w:r w:rsidR="000C5FEA" w:rsidRPr="004163CF">
        <w:rPr>
          <w:b/>
          <w:caps/>
          <w:szCs w:val="18"/>
        </w:rPr>
        <w:t>výzvy k podání nabídek</w:t>
      </w:r>
      <w:r w:rsidR="006F5B3B">
        <w:rPr>
          <w:b/>
          <w:caps/>
          <w:szCs w:val="18"/>
        </w:rPr>
        <w:t xml:space="preserve"> </w:t>
      </w:r>
    </w:p>
    <w:p w14:paraId="5F0BA64C" w14:textId="7818DC5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BB1082">
        <w:rPr>
          <w:b/>
          <w:caps/>
          <w:szCs w:val="18"/>
        </w:rPr>
        <w:t>stavebních prací</w:t>
      </w:r>
    </w:p>
    <w:p w14:paraId="5CF7A18D" w14:textId="0FF464AB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BB1082">
        <w:rPr>
          <w:b/>
          <w:caps/>
          <w:color w:val="004650"/>
          <w:sz w:val="28"/>
        </w:rPr>
        <w:t>stavebních prací</w:t>
      </w:r>
      <w:r w:rsidR="00A92595">
        <w:rPr>
          <w:b/>
          <w:caps/>
          <w:color w:val="004650"/>
          <w:sz w:val="28"/>
        </w:rPr>
        <w:t xml:space="preserve"> 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4749CC1F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422FE9" w:rsidRPr="00422FE9">
        <w:rPr>
          <w:rFonts w:eastAsia="Times New Roman"/>
          <w:b/>
          <w:color w:val="004650"/>
          <w:lang w:bidi="en-US"/>
        </w:rPr>
        <w:t>Nástavba budovy MŠ a SPC Demlova 28, Jihlava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Content>
          <w:r w:rsidR="00BB1082">
            <w:t>stavební práce</w:t>
          </w:r>
        </w:sdtContent>
      </w:sdt>
      <w:r w:rsidR="009F138B">
        <w:t>:</w:t>
      </w:r>
      <w:r w:rsidR="00383ED4">
        <w:t xml:space="preserve"> </w:t>
      </w:r>
      <w:r w:rsidR="009E1927">
        <w:t xml:space="preserve"> </w:t>
      </w:r>
      <w:r w:rsidR="00FA2463">
        <w:t xml:space="preserve"> </w:t>
      </w:r>
      <w:r w:rsidR="003F34F2">
        <w:t xml:space="preserve"> </w:t>
      </w:r>
      <w:r w:rsidR="008A10B4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138EFFEF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 w:rsidR="00BB1082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stavební práce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7CF62A7A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2E328DA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4C48B37A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5B0E63" w:rsidRPr="00912800" w14:paraId="0219153F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C7C740B" w14:textId="24B3467C" w:rsidR="005B0E63" w:rsidRPr="00DC47C7" w:rsidRDefault="005B0E63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Spočívala stavební práce v novostavbě či rekonstrukci </w:t>
            </w:r>
            <w:r w:rsidR="00C04091">
              <w:rPr>
                <w:rFonts w:ascii="Calibri" w:hAnsi="Calibri" w:cs="Times New Roman"/>
                <w:b/>
                <w:sz w:val="22"/>
                <w:szCs w:val="22"/>
              </w:rPr>
              <w:t>stavby občanského vybavení ve smyslu § 6 odst. 1 písm. f) vyhlášky č. 398/2009 Sb. (tj. školy, předškolní a školská zařízení)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s celkovými realizačními </w:t>
            </w:r>
            <w:r w:rsidR="00980820">
              <w:rPr>
                <w:rFonts w:ascii="Calibri" w:hAnsi="Calibri" w:cs="Times New Roman"/>
                <w:b/>
                <w:sz w:val="22"/>
                <w:szCs w:val="22"/>
              </w:rPr>
              <w:t xml:space="preserve">náklady (stavební rozpočet) ve výši nejméně </w:t>
            </w:r>
            <w:r w:rsidR="00C04091">
              <w:rPr>
                <w:rFonts w:ascii="Calibri" w:hAnsi="Calibri" w:cs="Times New Roman"/>
                <w:b/>
                <w:sz w:val="22"/>
                <w:szCs w:val="22"/>
              </w:rPr>
              <w:t>5</w:t>
            </w:r>
            <w:r w:rsidR="00980820">
              <w:rPr>
                <w:rFonts w:ascii="Calibri" w:hAnsi="Calibri" w:cs="Times New Roman"/>
                <w:b/>
                <w:sz w:val="22"/>
                <w:szCs w:val="22"/>
              </w:rPr>
              <w:t>.000.000,-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A6D6" w14:textId="35C5E26E" w:rsidR="005B0E63" w:rsidRPr="00F622AB" w:rsidRDefault="00980820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80820" w:rsidRPr="00912800" w14:paraId="2BE7F36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92E83F5" w14:textId="2123944D" w:rsidR="00980820" w:rsidRPr="00DC47C7" w:rsidRDefault="00C04091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této stavební práce novostavba či rekonstrukce střechy pozemní stavby s celkovými realizačními náklady (stavební rozpočet) </w:t>
            </w:r>
            <w:r w:rsidR="00C27811">
              <w:rPr>
                <w:rFonts w:ascii="Calibri" w:hAnsi="Calibri" w:cs="Times New Roman"/>
                <w:b/>
                <w:sz w:val="22"/>
                <w:szCs w:val="22"/>
              </w:rPr>
              <w:t xml:space="preserve">na novostavbu či rekonstrukci </w:t>
            </w:r>
            <w:r w:rsidR="00EA43FF">
              <w:rPr>
                <w:rFonts w:ascii="Calibri" w:hAnsi="Calibri" w:cs="Times New Roman"/>
                <w:b/>
                <w:sz w:val="22"/>
                <w:szCs w:val="22"/>
              </w:rPr>
              <w:t>střechy ve výši nejméně 500.000,- Kč bez DPH?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90740" w14:textId="3D597801" w:rsidR="00980820" w:rsidRPr="00F622AB" w:rsidRDefault="00980820" w:rsidP="00DC47C7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"(ANO/NE - Doplní účastník)" </w:instrText>
            </w: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3153CAF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BB1082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0FA850B8" w:rsidR="00DD6280" w:rsidRPr="009076C4" w:rsidRDefault="00DD6280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Místo poskytnutí významné stavební práce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065ECA31" w:rsidR="00DD6280" w:rsidRPr="00A15FFC" w:rsidRDefault="00DD6280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2329C946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="00BB1082"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60CF4F8C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  <w:r w:rsidR="00A9456A">
        <w:t xml:space="preserve"> </w:t>
      </w:r>
    </w:p>
    <w:p w14:paraId="4D55EEA7" w14:textId="412F2B62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3418BE">
        <w:rPr>
          <w:i/>
        </w:rPr>
        <w:t xml:space="preserve"> </w:t>
      </w:r>
      <w:r w:rsidR="005F6DEB">
        <w:rPr>
          <w:i/>
        </w:rPr>
        <w:t xml:space="preserve"> </w:t>
      </w:r>
      <w:r w:rsidR="00F95FD1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7C420" w14:textId="77777777" w:rsidR="00433905" w:rsidRDefault="00433905">
      <w:r>
        <w:separator/>
      </w:r>
    </w:p>
  </w:endnote>
  <w:endnote w:type="continuationSeparator" w:id="0">
    <w:p w14:paraId="6D9546F7" w14:textId="77777777" w:rsidR="00433905" w:rsidRDefault="00433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FD0165" w14:textId="77777777" w:rsidR="00433905" w:rsidRDefault="00433905">
      <w:r>
        <w:separator/>
      </w:r>
    </w:p>
  </w:footnote>
  <w:footnote w:type="continuationSeparator" w:id="0">
    <w:p w14:paraId="4CEBC10A" w14:textId="77777777" w:rsidR="00433905" w:rsidRDefault="00433905">
      <w:r>
        <w:continuationSeparator/>
      </w:r>
    </w:p>
  </w:footnote>
  <w:footnote w:id="1">
    <w:p w14:paraId="67FF01B9" w14:textId="5F0D18CE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BB1082"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58284108">
    <w:abstractNumId w:val="30"/>
  </w:num>
  <w:num w:numId="2" w16cid:durableId="1218249745">
    <w:abstractNumId w:val="9"/>
  </w:num>
  <w:num w:numId="3" w16cid:durableId="890845829">
    <w:abstractNumId w:val="26"/>
  </w:num>
  <w:num w:numId="4" w16cid:durableId="1658681203">
    <w:abstractNumId w:val="6"/>
  </w:num>
  <w:num w:numId="5" w16cid:durableId="723916103">
    <w:abstractNumId w:val="8"/>
  </w:num>
  <w:num w:numId="6" w16cid:durableId="12270657">
    <w:abstractNumId w:val="3"/>
  </w:num>
  <w:num w:numId="7" w16cid:durableId="1415661830">
    <w:abstractNumId w:val="34"/>
  </w:num>
  <w:num w:numId="8" w16cid:durableId="1836678299">
    <w:abstractNumId w:val="12"/>
  </w:num>
  <w:num w:numId="9" w16cid:durableId="421530928">
    <w:abstractNumId w:val="14"/>
  </w:num>
  <w:num w:numId="10" w16cid:durableId="987780967">
    <w:abstractNumId w:val="32"/>
  </w:num>
  <w:num w:numId="11" w16cid:durableId="476383032">
    <w:abstractNumId w:val="10"/>
  </w:num>
  <w:num w:numId="12" w16cid:durableId="265768610">
    <w:abstractNumId w:val="21"/>
  </w:num>
  <w:num w:numId="13" w16cid:durableId="1278103980">
    <w:abstractNumId w:val="27"/>
  </w:num>
  <w:num w:numId="14" w16cid:durableId="2145657654">
    <w:abstractNumId w:val="31"/>
  </w:num>
  <w:num w:numId="15" w16cid:durableId="257294774">
    <w:abstractNumId w:val="4"/>
  </w:num>
  <w:num w:numId="16" w16cid:durableId="1886719198">
    <w:abstractNumId w:val="7"/>
  </w:num>
  <w:num w:numId="17" w16cid:durableId="845024083">
    <w:abstractNumId w:val="25"/>
  </w:num>
  <w:num w:numId="18" w16cid:durableId="2115661155">
    <w:abstractNumId w:val="16"/>
  </w:num>
  <w:num w:numId="19" w16cid:durableId="175195437">
    <w:abstractNumId w:val="20"/>
  </w:num>
  <w:num w:numId="20" w16cid:durableId="39744628">
    <w:abstractNumId w:val="33"/>
  </w:num>
  <w:num w:numId="21" w16cid:durableId="405537707">
    <w:abstractNumId w:val="28"/>
  </w:num>
  <w:num w:numId="22" w16cid:durableId="1223757655">
    <w:abstractNumId w:val="24"/>
  </w:num>
  <w:num w:numId="23" w16cid:durableId="1908875419">
    <w:abstractNumId w:val="29"/>
  </w:num>
  <w:num w:numId="24" w16cid:durableId="905071479">
    <w:abstractNumId w:val="15"/>
  </w:num>
  <w:num w:numId="25" w16cid:durableId="1019239801">
    <w:abstractNumId w:val="17"/>
  </w:num>
  <w:num w:numId="26" w16cid:durableId="225378840">
    <w:abstractNumId w:val="11"/>
  </w:num>
  <w:num w:numId="27" w16cid:durableId="2112818670">
    <w:abstractNumId w:val="0"/>
  </w:num>
  <w:num w:numId="28" w16cid:durableId="984898834">
    <w:abstractNumId w:val="13"/>
  </w:num>
  <w:num w:numId="29" w16cid:durableId="2105224427">
    <w:abstractNumId w:val="23"/>
  </w:num>
  <w:num w:numId="30" w16cid:durableId="665209659">
    <w:abstractNumId w:val="22"/>
  </w:num>
  <w:num w:numId="31" w16cid:durableId="688069967">
    <w:abstractNumId w:val="5"/>
  </w:num>
  <w:num w:numId="32" w16cid:durableId="1044259690">
    <w:abstractNumId w:val="19"/>
  </w:num>
  <w:num w:numId="33" w16cid:durableId="1857839110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41751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030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18BE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3ED4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34F2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22FE9"/>
    <w:rsid w:val="00433905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0E63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6DEB"/>
    <w:rsid w:val="005F7BE1"/>
    <w:rsid w:val="006003A7"/>
    <w:rsid w:val="00601CC5"/>
    <w:rsid w:val="006020CA"/>
    <w:rsid w:val="0060342A"/>
    <w:rsid w:val="00610FB4"/>
    <w:rsid w:val="00622DF3"/>
    <w:rsid w:val="00623F8B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5B3B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5F51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4630"/>
    <w:rsid w:val="00836778"/>
    <w:rsid w:val="008371EA"/>
    <w:rsid w:val="0084046E"/>
    <w:rsid w:val="00840B6B"/>
    <w:rsid w:val="00840EC7"/>
    <w:rsid w:val="00841E7A"/>
    <w:rsid w:val="00842475"/>
    <w:rsid w:val="008449A0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406F"/>
    <w:rsid w:val="008960FA"/>
    <w:rsid w:val="00897F03"/>
    <w:rsid w:val="008A10B4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0820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2595"/>
    <w:rsid w:val="00A94558"/>
    <w:rsid w:val="00A9456A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277F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9C6"/>
    <w:rsid w:val="00BA5C94"/>
    <w:rsid w:val="00BA78BA"/>
    <w:rsid w:val="00BB1082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4091"/>
    <w:rsid w:val="00C055F7"/>
    <w:rsid w:val="00C06C3F"/>
    <w:rsid w:val="00C072F5"/>
    <w:rsid w:val="00C10FED"/>
    <w:rsid w:val="00C17E97"/>
    <w:rsid w:val="00C27811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8461F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3E54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3FF"/>
    <w:rsid w:val="00EB018B"/>
    <w:rsid w:val="00EB1553"/>
    <w:rsid w:val="00EB2EED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49DE"/>
    <w:rsid w:val="00F7650A"/>
    <w:rsid w:val="00F80D28"/>
    <w:rsid w:val="00F83113"/>
    <w:rsid w:val="00F91D5F"/>
    <w:rsid w:val="00F93B78"/>
    <w:rsid w:val="00F93E1E"/>
    <w:rsid w:val="00F95FD1"/>
    <w:rsid w:val="00FA1897"/>
    <w:rsid w:val="00FA2463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1751"/>
    <w:rsid w:val="0004502B"/>
    <w:rsid w:val="00175C13"/>
    <w:rsid w:val="001B359A"/>
    <w:rsid w:val="001F4E3C"/>
    <w:rsid w:val="00251384"/>
    <w:rsid w:val="002C0F18"/>
    <w:rsid w:val="004E0810"/>
    <w:rsid w:val="00623F8B"/>
    <w:rsid w:val="00640898"/>
    <w:rsid w:val="00746851"/>
    <w:rsid w:val="00823174"/>
    <w:rsid w:val="00A87F97"/>
    <w:rsid w:val="00AC5C7E"/>
    <w:rsid w:val="00AD3D78"/>
    <w:rsid w:val="00B23937"/>
    <w:rsid w:val="00B53CAC"/>
    <w:rsid w:val="00BB010F"/>
    <w:rsid w:val="00CE7D20"/>
    <w:rsid w:val="00D06D2E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2024-11-15T15:55:00Z</dcterms:modified>
</cp:coreProperties>
</file>